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1887" w:rsidRDefault="000B1887">
      <w:pPr>
        <w:ind w:left="-720" w:right="-1080" w:hanging="360"/>
      </w:pPr>
      <w:bookmarkStart w:id="0" w:name="_GoBack"/>
      <w:bookmarkEnd w:id="0"/>
    </w:p>
    <w:p w:rsidR="000B1887" w:rsidRDefault="000B1887">
      <w:pPr>
        <w:ind w:left="-720" w:right="-1080" w:hanging="360"/>
      </w:pPr>
    </w:p>
    <w:p w:rsidR="000B1887" w:rsidRDefault="009C5231">
      <w:pPr>
        <w:ind w:hanging="3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 xml:space="preserve">Content Note: </w:t>
      </w:r>
      <w:r>
        <w:rPr>
          <w:rFonts w:ascii="Times New Roman" w:eastAsia="Times New Roman" w:hAnsi="Times New Roman" w:cs="Times New Roman"/>
          <w:i/>
        </w:rPr>
        <w:t>This article is not explicit, but it acknowledges the existence of consensual sex. There are also some mentions of language that can be hurtful and triggering to some.</w:t>
      </w:r>
    </w:p>
    <w:p w:rsidR="000B1887" w:rsidRDefault="000B1887">
      <w:pPr>
        <w:ind w:left="-720" w:right="-1080" w:hanging="360"/>
      </w:pPr>
    </w:p>
    <w:p w:rsidR="000B1887" w:rsidRDefault="009C5231">
      <w:pPr>
        <w:ind w:hanging="3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Quakers have historically been on the forefront of civil rights issues dating back to abolition of slavery and prison reform movements. When it comes to Lesbian, Gay, Bisexual, Transgender, and Queer (LGBTQ) concerns, we are, as a Society, experiencing gro</w:t>
      </w:r>
      <w:r>
        <w:rPr>
          <w:rFonts w:ascii="Times New Roman" w:eastAsia="Times New Roman" w:hAnsi="Times New Roman" w:cs="Times New Roman"/>
          <w:sz w:val="24"/>
          <w:szCs w:val="24"/>
        </w:rPr>
        <w:t xml:space="preserve">wing pains and transition. Some Friends are struggling with the idea of rethinking and broadening their concept of marriage, and other Friends hear about “preferred gender pronouns” and the use of “they” as a singular pronoun and </w:t>
      </w:r>
      <w:proofErr w:type="gramStart"/>
      <w:r>
        <w:rPr>
          <w:rFonts w:ascii="Times New Roman" w:eastAsia="Times New Roman" w:hAnsi="Times New Roman" w:cs="Times New Roman"/>
          <w:sz w:val="24"/>
          <w:szCs w:val="24"/>
        </w:rPr>
        <w:t>squint</w:t>
      </w:r>
      <w:proofErr w:type="gramEnd"/>
      <w:r>
        <w:rPr>
          <w:rFonts w:ascii="Times New Roman" w:eastAsia="Times New Roman" w:hAnsi="Times New Roman" w:cs="Times New Roman"/>
          <w:sz w:val="24"/>
          <w:szCs w:val="24"/>
        </w:rPr>
        <w:t xml:space="preserve"> their eyebrows with</w:t>
      </w:r>
      <w:r>
        <w:rPr>
          <w:rFonts w:ascii="Times New Roman" w:eastAsia="Times New Roman" w:hAnsi="Times New Roman" w:cs="Times New Roman"/>
          <w:sz w:val="24"/>
          <w:szCs w:val="24"/>
        </w:rPr>
        <w:t xml:space="preserve"> skepticism. Queer and trans-identified Friends and allies in many circles are frustrated at feeling overlooked and denied by their communities when some Quakers don’t use people’s correct names or pronouns. </w:t>
      </w:r>
    </w:p>
    <w:p w:rsidR="000B1887" w:rsidRDefault="009C5231">
      <w:pPr>
        <w:ind w:hanging="3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is not uncommon for folks to have lived en</w:t>
      </w:r>
      <w:r>
        <w:rPr>
          <w:rFonts w:ascii="Times New Roman" w:eastAsia="Times New Roman" w:hAnsi="Times New Roman" w:cs="Times New Roman"/>
          <w:sz w:val="24"/>
          <w:szCs w:val="24"/>
        </w:rPr>
        <w:t xml:space="preserve">tire lives without bumping into any of this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or queer stuff. And that’s okay! But gender fluidity and breaking out of the male/female gender binary is nothing new. Cultures around the world have had names for transgender people for a long, long time, </w:t>
      </w:r>
      <w:r>
        <w:rPr>
          <w:rFonts w:ascii="Times New Roman" w:eastAsia="Times New Roman" w:hAnsi="Times New Roman" w:cs="Times New Roman"/>
          <w:sz w:val="24"/>
          <w:szCs w:val="24"/>
        </w:rPr>
        <w:t xml:space="preserve">from the </w:t>
      </w:r>
      <w:proofErr w:type="spellStart"/>
      <w:r>
        <w:rPr>
          <w:rFonts w:ascii="Times New Roman" w:eastAsia="Times New Roman" w:hAnsi="Times New Roman" w:cs="Times New Roman"/>
          <w:sz w:val="24"/>
          <w:szCs w:val="24"/>
        </w:rPr>
        <w:t>Zapotec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Muxes</w:t>
      </w:r>
      <w:proofErr w:type="spellEnd"/>
      <w:r>
        <w:rPr>
          <w:rFonts w:ascii="Times New Roman" w:eastAsia="Times New Roman" w:hAnsi="Times New Roman" w:cs="Times New Roman"/>
          <w:sz w:val="24"/>
          <w:szCs w:val="24"/>
        </w:rPr>
        <w:t xml:space="preserve"> of Oaxaca, Mexico to the </w:t>
      </w:r>
      <w:proofErr w:type="spellStart"/>
      <w:r>
        <w:rPr>
          <w:rFonts w:ascii="Times New Roman" w:eastAsia="Times New Roman" w:hAnsi="Times New Roman" w:cs="Times New Roman"/>
          <w:sz w:val="24"/>
          <w:szCs w:val="24"/>
        </w:rPr>
        <w:t>Hijras</w:t>
      </w:r>
      <w:proofErr w:type="spellEnd"/>
      <w:r>
        <w:rPr>
          <w:rFonts w:ascii="Times New Roman" w:eastAsia="Times New Roman" w:hAnsi="Times New Roman" w:cs="Times New Roman"/>
          <w:sz w:val="24"/>
          <w:szCs w:val="24"/>
        </w:rPr>
        <w:t xml:space="preserve"> of South Asia (look up “third gender” to find more fascinating examples). With the advent of visible transgender celebrities like Chelsea Manning, Laverne Cox, and Caitlyn Jenner, Western society is st</w:t>
      </w:r>
      <w:r>
        <w:rPr>
          <w:rFonts w:ascii="Times New Roman" w:eastAsia="Times New Roman" w:hAnsi="Times New Roman" w:cs="Times New Roman"/>
          <w:sz w:val="24"/>
          <w:szCs w:val="24"/>
        </w:rPr>
        <w:t>arting to catch up in its understanding of the wide world of gender.</w:t>
      </w:r>
    </w:p>
    <w:p w:rsidR="000B1887" w:rsidRDefault="009C5231">
      <w:pPr>
        <w:ind w:firstLine="720"/>
      </w:pPr>
      <w:r>
        <w:rPr>
          <w:rFonts w:ascii="Times New Roman" w:eastAsia="Times New Roman" w:hAnsi="Times New Roman" w:cs="Times New Roman"/>
          <w:sz w:val="24"/>
          <w:szCs w:val="24"/>
        </w:rPr>
        <w:t xml:space="preserve">Let’s take a moment to name some key terms that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and queer folks have found helpful in understanding their identities. It’s important to remember that language evolves over time; jus</w:t>
      </w:r>
      <w:r>
        <w:rPr>
          <w:rFonts w:ascii="Times New Roman" w:eastAsia="Times New Roman" w:hAnsi="Times New Roman" w:cs="Times New Roman"/>
          <w:sz w:val="24"/>
          <w:szCs w:val="24"/>
        </w:rPr>
        <w:t>t because a word used to be acceptable doesn’t mean that it is now, and some of these words may become problematic or obsolete in time.</w:t>
      </w:r>
    </w:p>
    <w:p w:rsidR="000B1887" w:rsidRDefault="000B1887">
      <w:pPr>
        <w:ind w:hanging="360"/>
      </w:pPr>
    </w:p>
    <w:p w:rsidR="000B1887" w:rsidRDefault="009C5231">
      <w:pPr>
        <w:numPr>
          <w:ilvl w:val="0"/>
          <w:numId w:val="3"/>
        </w:numPr>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Transgender</w:t>
      </w:r>
      <w:r>
        <w:rPr>
          <w:rFonts w:ascii="Times New Roman" w:eastAsia="Times New Roman" w:hAnsi="Times New Roman" w:cs="Times New Roman"/>
          <w:sz w:val="24"/>
          <w:szCs w:val="24"/>
        </w:rPr>
        <w:t xml:space="preserve"> (or just ‘trans’): The ‘T’ in LGBTQ. Having a gender that is different from the one you were assigned at bi</w:t>
      </w:r>
      <w:r>
        <w:rPr>
          <w:rFonts w:ascii="Times New Roman" w:eastAsia="Times New Roman" w:hAnsi="Times New Roman" w:cs="Times New Roman"/>
          <w:sz w:val="24"/>
          <w:szCs w:val="24"/>
        </w:rPr>
        <w:t xml:space="preserve">rth. Can relate to MTF (male-to-female), FTM (female-to-male), or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identities outside of the male/female binary. Being transgender does not necessarily mean that someone has undergone surgery, which can be expensive and/or undesired. A person’s body i</w:t>
      </w:r>
      <w:r>
        <w:rPr>
          <w:rFonts w:ascii="Times New Roman" w:eastAsia="Times New Roman" w:hAnsi="Times New Roman" w:cs="Times New Roman"/>
          <w:sz w:val="24"/>
          <w:szCs w:val="24"/>
        </w:rPr>
        <w:t>s not necessarily connected to their gender.</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Cisgender </w:t>
      </w:r>
      <w:r>
        <w:rPr>
          <w:rFonts w:ascii="Times New Roman" w:eastAsia="Times New Roman" w:hAnsi="Times New Roman" w:cs="Times New Roman"/>
          <w:sz w:val="24"/>
          <w:szCs w:val="24"/>
        </w:rPr>
        <w:t>(or just ‘cis’): Having a gender that is the same as the one you were assigned at birth.</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Genderqueer: </w:t>
      </w:r>
      <w:r>
        <w:rPr>
          <w:rFonts w:ascii="Times New Roman" w:eastAsia="Times New Roman" w:hAnsi="Times New Roman" w:cs="Times New Roman"/>
          <w:sz w:val="24"/>
          <w:szCs w:val="24"/>
        </w:rPr>
        <w:t>identifying as a gender other than male or female. Some people call this ‘</w:t>
      </w:r>
      <w:proofErr w:type="spellStart"/>
      <w:r>
        <w:rPr>
          <w:rFonts w:ascii="Times New Roman" w:eastAsia="Times New Roman" w:hAnsi="Times New Roman" w:cs="Times New Roman"/>
          <w:sz w:val="24"/>
          <w:szCs w:val="24"/>
        </w:rPr>
        <w:t>nonbinary</w:t>
      </w:r>
      <w:proofErr w:type="spellEnd"/>
      <w:r>
        <w:rPr>
          <w:rFonts w:ascii="Times New Roman" w:eastAsia="Times New Roman" w:hAnsi="Times New Roman" w:cs="Times New Roman"/>
          <w:sz w:val="24"/>
          <w:szCs w:val="24"/>
        </w:rPr>
        <w:t>.’ Some people i</w:t>
      </w:r>
      <w:r>
        <w:rPr>
          <w:rFonts w:ascii="Times New Roman" w:eastAsia="Times New Roman" w:hAnsi="Times New Roman" w:cs="Times New Roman"/>
          <w:sz w:val="24"/>
          <w:szCs w:val="24"/>
        </w:rPr>
        <w:t>dentify as no gender, or ‘</w:t>
      </w:r>
      <w:proofErr w:type="spellStart"/>
      <w:r>
        <w:rPr>
          <w:rFonts w:ascii="Times New Roman" w:eastAsia="Times New Roman" w:hAnsi="Times New Roman" w:cs="Times New Roman"/>
          <w:sz w:val="24"/>
          <w:szCs w:val="24"/>
        </w:rPr>
        <w:t>agender</w:t>
      </w:r>
      <w:proofErr w:type="spellEnd"/>
      <w:r>
        <w:rPr>
          <w:rFonts w:ascii="Times New Roman" w:eastAsia="Times New Roman" w:hAnsi="Times New Roman" w:cs="Times New Roman"/>
          <w:sz w:val="24"/>
          <w:szCs w:val="24"/>
        </w:rPr>
        <w:t>,’ while others’ gender shifts over time (‘</w:t>
      </w:r>
      <w:proofErr w:type="spellStart"/>
      <w:r>
        <w:rPr>
          <w:rFonts w:ascii="Times New Roman" w:eastAsia="Times New Roman" w:hAnsi="Times New Roman" w:cs="Times New Roman"/>
          <w:sz w:val="24"/>
          <w:szCs w:val="24"/>
        </w:rPr>
        <w:t>genderfluid</w:t>
      </w:r>
      <w:proofErr w:type="spellEnd"/>
      <w:r>
        <w:rPr>
          <w:rFonts w:ascii="Times New Roman" w:eastAsia="Times New Roman" w:hAnsi="Times New Roman" w:cs="Times New Roman"/>
          <w:sz w:val="24"/>
          <w:szCs w:val="24"/>
        </w:rPr>
        <w:t>’).</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Gender Identity </w:t>
      </w:r>
      <w:r>
        <w:rPr>
          <w:rFonts w:ascii="Times New Roman" w:eastAsia="Times New Roman" w:hAnsi="Times New Roman" w:cs="Times New Roman"/>
          <w:sz w:val="24"/>
          <w:szCs w:val="24"/>
        </w:rPr>
        <w:t xml:space="preserve">(or just ‘gender’): The inner perception of one’s gender, which may not have any connection to one’s biological sex. </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Gender Expression: </w:t>
      </w:r>
      <w:r>
        <w:rPr>
          <w:rFonts w:ascii="Times New Roman" w:eastAsia="Times New Roman" w:hAnsi="Times New Roman" w:cs="Times New Roman"/>
          <w:sz w:val="24"/>
          <w:szCs w:val="24"/>
        </w:rPr>
        <w:t>the clothing</w:t>
      </w:r>
      <w:r>
        <w:rPr>
          <w:rFonts w:ascii="Times New Roman" w:eastAsia="Times New Roman" w:hAnsi="Times New Roman" w:cs="Times New Roman"/>
          <w:sz w:val="24"/>
          <w:szCs w:val="24"/>
        </w:rPr>
        <w:t>, fashion choices, voice, and other visual/body characteristics that an individual chooses to express. This may not have anything to do with someone’s gender identity. Just because someone wears dresses and makeup does not mean that you can assume that tha</w:t>
      </w:r>
      <w:r>
        <w:rPr>
          <w:rFonts w:ascii="Times New Roman" w:eastAsia="Times New Roman" w:hAnsi="Times New Roman" w:cs="Times New Roman"/>
          <w:sz w:val="24"/>
          <w:szCs w:val="24"/>
        </w:rPr>
        <w:t>t person is a woman or uses she/her/hers pronouns.</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Pronouns </w:t>
      </w:r>
      <w:r>
        <w:rPr>
          <w:rFonts w:ascii="Times New Roman" w:eastAsia="Times New Roman" w:hAnsi="Times New Roman" w:cs="Times New Roman"/>
          <w:sz w:val="24"/>
          <w:szCs w:val="24"/>
        </w:rPr>
        <w:t>(e.g., “what are your pronouns?”)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singular pronouns that best fit with a person’s gender. Examples include he/him/his, she/her/hers, and they/them/theirs. A person’s pronouns may change over </w:t>
      </w:r>
      <w:r>
        <w:rPr>
          <w:rFonts w:ascii="Times New Roman" w:eastAsia="Times New Roman" w:hAnsi="Times New Roman" w:cs="Times New Roman"/>
          <w:sz w:val="24"/>
          <w:szCs w:val="24"/>
        </w:rPr>
        <w:t>time, so it’s important to ask people for pronouns in introductory settings or write them on nametags.</w:t>
      </w:r>
    </w:p>
    <w:p w:rsidR="000B1887" w:rsidRDefault="009C5231">
      <w:pPr>
        <w:numPr>
          <w:ilvl w:val="0"/>
          <w:numId w:val="3"/>
        </w:numPr>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They/Them/Theirs: </w:t>
      </w:r>
      <w:r>
        <w:rPr>
          <w:rFonts w:ascii="Times New Roman" w:eastAsia="Times New Roman" w:hAnsi="Times New Roman" w:cs="Times New Roman"/>
          <w:sz w:val="24"/>
          <w:szCs w:val="24"/>
        </w:rPr>
        <w:t>A popular non-male, non-female singular gender pronoun. Language and grammar evolve over time: many major news publications like the Ne</w:t>
      </w:r>
      <w:r>
        <w:rPr>
          <w:rFonts w:ascii="Times New Roman" w:eastAsia="Times New Roman" w:hAnsi="Times New Roman" w:cs="Times New Roman"/>
          <w:sz w:val="24"/>
          <w:szCs w:val="24"/>
        </w:rPr>
        <w:t xml:space="preserve">w York Times have endorsed the use of ‘they’ to refer to a single person, and people have been using it for ages (e.g.: “I found a pair of glasses, did someone lose </w:t>
      </w:r>
      <w:r>
        <w:rPr>
          <w:rFonts w:ascii="Times New Roman" w:eastAsia="Times New Roman" w:hAnsi="Times New Roman" w:cs="Times New Roman"/>
          <w:sz w:val="24"/>
          <w:szCs w:val="24"/>
          <w:u w:val="single"/>
        </w:rPr>
        <w:t>their</w:t>
      </w:r>
      <w:r>
        <w:rPr>
          <w:rFonts w:ascii="Times New Roman" w:eastAsia="Times New Roman" w:hAnsi="Times New Roman" w:cs="Times New Roman"/>
          <w:sz w:val="24"/>
          <w:szCs w:val="24"/>
        </w:rPr>
        <w:t xml:space="preserve"> glasses? I hope </w:t>
      </w:r>
      <w:r>
        <w:rPr>
          <w:rFonts w:ascii="Times New Roman" w:eastAsia="Times New Roman" w:hAnsi="Times New Roman" w:cs="Times New Roman"/>
          <w:sz w:val="24"/>
          <w:szCs w:val="24"/>
          <w:u w:val="single"/>
        </w:rPr>
        <w:t>they</w:t>
      </w:r>
      <w:r>
        <w:rPr>
          <w:rFonts w:ascii="Times New Roman" w:eastAsia="Times New Roman" w:hAnsi="Times New Roman" w:cs="Times New Roman"/>
          <w:sz w:val="24"/>
          <w:szCs w:val="24"/>
        </w:rPr>
        <w:t xml:space="preserve"> come forward and claim these.”) There are other non-binary prono</w:t>
      </w:r>
      <w:r>
        <w:rPr>
          <w:rFonts w:ascii="Times New Roman" w:eastAsia="Times New Roman" w:hAnsi="Times New Roman" w:cs="Times New Roman"/>
          <w:sz w:val="24"/>
          <w:szCs w:val="24"/>
        </w:rPr>
        <w:t xml:space="preserve">uns (like </w:t>
      </w:r>
      <w:proofErr w:type="spellStart"/>
      <w:r>
        <w:rPr>
          <w:rFonts w:ascii="Times New Roman" w:eastAsia="Times New Roman" w:hAnsi="Times New Roman" w:cs="Times New Roman"/>
          <w:sz w:val="24"/>
          <w:szCs w:val="24"/>
        </w:rPr>
        <w:t>ze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zim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zir</w:t>
      </w:r>
      <w:proofErr w:type="spellEnd"/>
      <w:r>
        <w:rPr>
          <w:rFonts w:ascii="Times New Roman" w:eastAsia="Times New Roman" w:hAnsi="Times New Roman" w:cs="Times New Roman"/>
          <w:sz w:val="24"/>
          <w:szCs w:val="24"/>
        </w:rPr>
        <w:t xml:space="preserve">), but the singular they is probably the most popular. </w:t>
      </w:r>
    </w:p>
    <w:p w:rsidR="000B1887" w:rsidRDefault="000B1887"/>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Lesbian: </w:t>
      </w:r>
      <w:r>
        <w:rPr>
          <w:rFonts w:ascii="Times New Roman" w:eastAsia="Times New Roman" w:hAnsi="Times New Roman" w:cs="Times New Roman"/>
          <w:sz w:val="24"/>
          <w:szCs w:val="24"/>
        </w:rPr>
        <w:t>The ‘L’ in LGBTQ. A person who self-identifies as female who experiences attraction primarily to other people who self-identify as female.</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Gay: </w:t>
      </w:r>
      <w:r>
        <w:rPr>
          <w:rFonts w:ascii="Times New Roman" w:eastAsia="Times New Roman" w:hAnsi="Times New Roman" w:cs="Times New Roman"/>
          <w:sz w:val="24"/>
          <w:szCs w:val="24"/>
        </w:rPr>
        <w:t>The ‘G’ in LGBTQ. A person</w:t>
      </w:r>
      <w:r>
        <w:rPr>
          <w:rFonts w:ascii="Times New Roman" w:eastAsia="Times New Roman" w:hAnsi="Times New Roman" w:cs="Times New Roman"/>
          <w:sz w:val="24"/>
          <w:szCs w:val="24"/>
        </w:rPr>
        <w:t xml:space="preserve"> who experiences attraction primarily to people of the same gender identity. Often used for people who self-identify as male.</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Bisexual: </w:t>
      </w:r>
      <w:r>
        <w:rPr>
          <w:rFonts w:ascii="Times New Roman" w:eastAsia="Times New Roman" w:hAnsi="Times New Roman" w:cs="Times New Roman"/>
          <w:sz w:val="24"/>
          <w:szCs w:val="24"/>
        </w:rPr>
        <w:t>The ‘B’ in LGBTQ. Though often traditionally used to indicate someone who experiences attraction to both male and female</w:t>
      </w:r>
      <w:r>
        <w:rPr>
          <w:rFonts w:ascii="Times New Roman" w:eastAsia="Times New Roman" w:hAnsi="Times New Roman" w:cs="Times New Roman"/>
          <w:sz w:val="24"/>
          <w:szCs w:val="24"/>
        </w:rPr>
        <w:t xml:space="preserve"> people, more recently it has been repurposed by some to indicate attraction to those with the </w:t>
      </w:r>
      <w:r>
        <w:rPr>
          <w:rFonts w:ascii="Times New Roman" w:eastAsia="Times New Roman" w:hAnsi="Times New Roman" w:cs="Times New Roman"/>
          <w:i/>
          <w:sz w:val="24"/>
          <w:szCs w:val="24"/>
        </w:rPr>
        <w:t>same</w:t>
      </w:r>
      <w:r>
        <w:rPr>
          <w:rFonts w:ascii="Times New Roman" w:eastAsia="Times New Roman" w:hAnsi="Times New Roman" w:cs="Times New Roman"/>
          <w:sz w:val="24"/>
          <w:szCs w:val="24"/>
        </w:rPr>
        <w:t xml:space="preserve"> gender identity as well as those with a </w:t>
      </w:r>
      <w:r>
        <w:rPr>
          <w:rFonts w:ascii="Times New Roman" w:eastAsia="Times New Roman" w:hAnsi="Times New Roman" w:cs="Times New Roman"/>
          <w:i/>
          <w:sz w:val="24"/>
          <w:szCs w:val="24"/>
        </w:rPr>
        <w:t>different</w:t>
      </w:r>
      <w:r>
        <w:rPr>
          <w:rFonts w:ascii="Times New Roman" w:eastAsia="Times New Roman" w:hAnsi="Times New Roman" w:cs="Times New Roman"/>
          <w:sz w:val="24"/>
          <w:szCs w:val="24"/>
        </w:rPr>
        <w:t xml:space="preserve"> gender identity, to be more inclusive of non-binary folks. Some prefer </w:t>
      </w:r>
      <w:r>
        <w:rPr>
          <w:rFonts w:ascii="Times New Roman" w:eastAsia="Times New Roman" w:hAnsi="Times New Roman" w:cs="Times New Roman"/>
          <w:b/>
          <w:sz w:val="24"/>
          <w:szCs w:val="24"/>
        </w:rPr>
        <w:t>Pansexual</w:t>
      </w:r>
      <w:r>
        <w:rPr>
          <w:rFonts w:ascii="Times New Roman" w:eastAsia="Times New Roman" w:hAnsi="Times New Roman" w:cs="Times New Roman"/>
          <w:sz w:val="24"/>
          <w:szCs w:val="24"/>
        </w:rPr>
        <w:t>, since “pan” comes from the Greek word for “all, every.”</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Queer: </w:t>
      </w:r>
      <w:r>
        <w:rPr>
          <w:rFonts w:ascii="Times New Roman" w:eastAsia="Times New Roman" w:hAnsi="Times New Roman" w:cs="Times New Roman"/>
          <w:sz w:val="24"/>
          <w:szCs w:val="24"/>
        </w:rPr>
        <w:t xml:space="preserve">The ‘Q’ in LGBTQ.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umbrella term that can be used to describe anyone who experiences romantic or sexual attraction or gender identity in a non-standard way. Some might simplify it to being </w:t>
      </w:r>
      <w:r>
        <w:rPr>
          <w:rFonts w:ascii="Times New Roman" w:eastAsia="Times New Roman" w:hAnsi="Times New Roman" w:cs="Times New Roman"/>
          <w:sz w:val="24"/>
          <w:szCs w:val="24"/>
        </w:rPr>
        <w:t>anything other than straight or cisgender. The word was once used widely as a slur, but has been widely reclaimed by sexuality and gender activists. Be careful with its usage: some folks, particularly older LGBT folks, might have some bad memories associat</w:t>
      </w:r>
      <w:r>
        <w:rPr>
          <w:rFonts w:ascii="Times New Roman" w:eastAsia="Times New Roman" w:hAnsi="Times New Roman" w:cs="Times New Roman"/>
          <w:sz w:val="24"/>
          <w:szCs w:val="24"/>
        </w:rPr>
        <w:t>ed with it.</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Polyamorous </w:t>
      </w:r>
      <w:r>
        <w:rPr>
          <w:rFonts w:ascii="Times New Roman" w:eastAsia="Times New Roman" w:hAnsi="Times New Roman" w:cs="Times New Roman"/>
          <w:sz w:val="24"/>
          <w:szCs w:val="24"/>
        </w:rPr>
        <w:t>(or just ‘poly’): A person who experiences romantic love for more than one person and/or who wishes to be in a consenting, non-monogamous relationship. This is not someone who is rationalizing infidelity, but rather someone who disc</w:t>
      </w:r>
      <w:r>
        <w:rPr>
          <w:rFonts w:ascii="Times New Roman" w:eastAsia="Times New Roman" w:hAnsi="Times New Roman" w:cs="Times New Roman"/>
          <w:sz w:val="24"/>
          <w:szCs w:val="24"/>
        </w:rPr>
        <w:t xml:space="preserve">usses clearly with their partner(s) about navigating non-monogamous love and attraction with mutual consent. All parties are </w:t>
      </w:r>
      <w:proofErr w:type="gramStart"/>
      <w:r>
        <w:rPr>
          <w:rFonts w:ascii="Times New Roman" w:eastAsia="Times New Roman" w:hAnsi="Times New Roman" w:cs="Times New Roman"/>
          <w:sz w:val="24"/>
          <w:szCs w:val="24"/>
        </w:rPr>
        <w:t>consenting</w:t>
      </w:r>
      <w:proofErr w:type="gramEnd"/>
      <w:r>
        <w:rPr>
          <w:rFonts w:ascii="Times New Roman" w:eastAsia="Times New Roman" w:hAnsi="Times New Roman" w:cs="Times New Roman"/>
          <w:sz w:val="24"/>
          <w:szCs w:val="24"/>
        </w:rPr>
        <w:t xml:space="preserve"> participants who have equal say, rather than the unequal power dynamic that can come with a man who seeks multiple wives</w:t>
      </w:r>
      <w:r>
        <w:rPr>
          <w:rFonts w:ascii="Times New Roman" w:eastAsia="Times New Roman" w:hAnsi="Times New Roman" w:cs="Times New Roman"/>
          <w:sz w:val="24"/>
          <w:szCs w:val="24"/>
        </w:rPr>
        <w:t xml:space="preserve">. Note that polyamorous people may be straight and cisgender. </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Asexual: </w:t>
      </w:r>
      <w:r>
        <w:rPr>
          <w:rFonts w:ascii="Times New Roman" w:eastAsia="Times New Roman" w:hAnsi="Times New Roman" w:cs="Times New Roman"/>
          <w:sz w:val="24"/>
          <w:szCs w:val="24"/>
        </w:rPr>
        <w:t>Someone who does not experience sexual attraction. Does not necessarily mean that the person does not experience romantic attraction or desire partnership.</w:t>
      </w:r>
    </w:p>
    <w:p w:rsidR="000B1887" w:rsidRDefault="009C5231">
      <w:pPr>
        <w:numPr>
          <w:ilvl w:val="0"/>
          <w:numId w:val="3"/>
        </w:numPr>
        <w:ind w:left="0" w:hanging="360"/>
        <w:contextualSpacing/>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Aromantic</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Someone who does </w:t>
      </w:r>
      <w:r>
        <w:rPr>
          <w:rFonts w:ascii="Times New Roman" w:eastAsia="Times New Roman" w:hAnsi="Times New Roman" w:cs="Times New Roman"/>
          <w:sz w:val="24"/>
          <w:szCs w:val="24"/>
        </w:rPr>
        <w:t xml:space="preserve">not experience romantic attraction. Does not necessarily mean that the person does not experience or act upon sexual attraction. </w:t>
      </w:r>
    </w:p>
    <w:p w:rsidR="000B1887" w:rsidRDefault="009C5231">
      <w:pPr>
        <w:numPr>
          <w:ilvl w:val="0"/>
          <w:numId w:val="3"/>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Questioning: </w:t>
      </w:r>
      <w:r>
        <w:rPr>
          <w:rFonts w:ascii="Times New Roman" w:eastAsia="Times New Roman" w:hAnsi="Times New Roman" w:cs="Times New Roman"/>
          <w:sz w:val="24"/>
          <w:szCs w:val="24"/>
        </w:rPr>
        <w:t>Someone who is in the process of seeking clarity about their sexuality and/or gender.</w:t>
      </w:r>
    </w:p>
    <w:p w:rsidR="000B1887" w:rsidRDefault="000B1887">
      <w:pPr>
        <w:ind w:hanging="360"/>
      </w:pPr>
    </w:p>
    <w:p w:rsidR="000B1887" w:rsidRDefault="009C5231">
      <w:pPr>
        <w:ind w:hanging="360"/>
      </w:pPr>
      <w:r>
        <w:rPr>
          <w:rFonts w:ascii="Times New Roman" w:eastAsia="Times New Roman" w:hAnsi="Times New Roman" w:cs="Times New Roman"/>
          <w:sz w:val="24"/>
          <w:szCs w:val="24"/>
        </w:rPr>
        <w:t>Words &amp;</w:t>
      </w:r>
      <w:r>
        <w:rPr>
          <w:rFonts w:ascii="Times New Roman" w:eastAsia="Times New Roman" w:hAnsi="Times New Roman" w:cs="Times New Roman"/>
          <w:sz w:val="24"/>
          <w:szCs w:val="24"/>
        </w:rPr>
        <w:t xml:space="preserve"> phrases you should avoid (they are largely considered to be inappropriate and hurtful):</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Transsexual </w:t>
      </w:r>
      <w:r>
        <w:rPr>
          <w:rFonts w:ascii="Times New Roman" w:eastAsia="Times New Roman" w:hAnsi="Times New Roman" w:cs="Times New Roman"/>
          <w:sz w:val="24"/>
          <w:szCs w:val="24"/>
        </w:rPr>
        <w:t xml:space="preserve">(instead, use </w:t>
      </w:r>
      <w:r>
        <w:rPr>
          <w:rFonts w:ascii="Times New Roman" w:eastAsia="Times New Roman" w:hAnsi="Times New Roman" w:cs="Times New Roman"/>
          <w:i/>
          <w:sz w:val="24"/>
          <w:szCs w:val="24"/>
        </w:rPr>
        <w:t>transgender</w:t>
      </w:r>
      <w:r>
        <w:rPr>
          <w:rFonts w:ascii="Times New Roman" w:eastAsia="Times New Roman" w:hAnsi="Times New Roman" w:cs="Times New Roman"/>
          <w:sz w:val="24"/>
          <w:szCs w:val="24"/>
        </w:rPr>
        <w:t>)</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Transvestite </w:t>
      </w:r>
      <w:r>
        <w:rPr>
          <w:rFonts w:ascii="Times New Roman" w:eastAsia="Times New Roman" w:hAnsi="Times New Roman" w:cs="Times New Roman"/>
          <w:sz w:val="24"/>
          <w:szCs w:val="24"/>
        </w:rPr>
        <w:t xml:space="preserve">(instead, use </w:t>
      </w:r>
      <w:r>
        <w:rPr>
          <w:rFonts w:ascii="Times New Roman" w:eastAsia="Times New Roman" w:hAnsi="Times New Roman" w:cs="Times New Roman"/>
          <w:i/>
          <w:sz w:val="24"/>
          <w:szCs w:val="24"/>
        </w:rPr>
        <w:t xml:space="preserve">cross-dresser, drag queen/king, </w:t>
      </w:r>
      <w:r>
        <w:rPr>
          <w:rFonts w:ascii="Times New Roman" w:eastAsia="Times New Roman" w:hAnsi="Times New Roman" w:cs="Times New Roman"/>
          <w:sz w:val="24"/>
          <w:szCs w:val="24"/>
        </w:rPr>
        <w:t>or just avoid labelling someone who dresses differently than you’d ex</w:t>
      </w:r>
      <w:r>
        <w:rPr>
          <w:rFonts w:ascii="Times New Roman" w:eastAsia="Times New Roman" w:hAnsi="Times New Roman" w:cs="Times New Roman"/>
          <w:sz w:val="24"/>
          <w:szCs w:val="24"/>
        </w:rPr>
        <w:t>pect them to)</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Transgendered, or transgender as a noun </w:t>
      </w:r>
      <w:r>
        <w:rPr>
          <w:rFonts w:ascii="Times New Roman" w:eastAsia="Times New Roman" w:hAnsi="Times New Roman" w:cs="Times New Roman"/>
          <w:sz w:val="24"/>
          <w:szCs w:val="24"/>
        </w:rPr>
        <w:t xml:space="preserve">(example: “so-and-so is transgendered” or “so-and-so is a transgender” are both not well-received) </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Hermaphrodite </w:t>
      </w:r>
      <w:r>
        <w:rPr>
          <w:rFonts w:ascii="Times New Roman" w:eastAsia="Times New Roman" w:hAnsi="Times New Roman" w:cs="Times New Roman"/>
          <w:sz w:val="24"/>
          <w:szCs w:val="24"/>
        </w:rPr>
        <w:t xml:space="preserve">(instead, use </w:t>
      </w:r>
      <w:r>
        <w:rPr>
          <w:rFonts w:ascii="Times New Roman" w:eastAsia="Times New Roman" w:hAnsi="Times New Roman" w:cs="Times New Roman"/>
          <w:i/>
          <w:sz w:val="24"/>
          <w:szCs w:val="24"/>
        </w:rPr>
        <w:t xml:space="preserve">intersex. </w:t>
      </w:r>
      <w:r>
        <w:rPr>
          <w:rFonts w:ascii="Times New Roman" w:eastAsia="Times New Roman" w:hAnsi="Times New Roman" w:cs="Times New Roman"/>
          <w:sz w:val="24"/>
          <w:szCs w:val="24"/>
        </w:rPr>
        <w:t>About 1 in 20 people are born intersex, which means having nontr</w:t>
      </w:r>
      <w:r>
        <w:rPr>
          <w:rFonts w:ascii="Times New Roman" w:eastAsia="Times New Roman" w:hAnsi="Times New Roman" w:cs="Times New Roman"/>
          <w:sz w:val="24"/>
          <w:szCs w:val="24"/>
        </w:rPr>
        <w:t xml:space="preserve">aditional genitalia). </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 </w:t>
      </w:r>
      <w:r>
        <w:rPr>
          <w:rFonts w:ascii="Times New Roman" w:eastAsia="Times New Roman" w:hAnsi="Times New Roman" w:cs="Times New Roman"/>
          <w:sz w:val="24"/>
          <w:szCs w:val="24"/>
        </w:rPr>
        <w:t>(this compares a person to an animal or an object, and nobody really likes that. How would you like to be called the same pronoun as a desk lamp?)</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are you?”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answer</w:t>
      </w:r>
      <w:proofErr w:type="gramEnd"/>
      <w:r>
        <w:rPr>
          <w:rFonts w:ascii="Times New Roman" w:eastAsia="Times New Roman" w:hAnsi="Times New Roman" w:cs="Times New Roman"/>
          <w:sz w:val="24"/>
          <w:szCs w:val="24"/>
        </w:rPr>
        <w:t xml:space="preserve">: a human being, like all of the rest of us. This sends the </w:t>
      </w:r>
      <w:r>
        <w:rPr>
          <w:rFonts w:ascii="Times New Roman" w:eastAsia="Times New Roman" w:hAnsi="Times New Roman" w:cs="Times New Roman"/>
          <w:sz w:val="24"/>
          <w:szCs w:val="24"/>
        </w:rPr>
        <w:t>message that trans/queer folks are alien or aberrant)</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did/will you get the surgery?”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none of your business unless they bring it up first, and some people never get sex reassignment surgery, by choice or by circumstance, and that’s OK. They’re s</w:t>
      </w:r>
      <w:r>
        <w:rPr>
          <w:rFonts w:ascii="Times New Roman" w:eastAsia="Times New Roman" w:hAnsi="Times New Roman" w:cs="Times New Roman"/>
          <w:sz w:val="24"/>
          <w:szCs w:val="24"/>
        </w:rPr>
        <w:t>till entitled to be referred to by their correct name and pronoun)</w:t>
      </w:r>
    </w:p>
    <w:p w:rsidR="000B1887" w:rsidRDefault="009C5231">
      <w:pPr>
        <w:numPr>
          <w:ilvl w:val="0"/>
          <w:numId w:val="1"/>
        </w:numPr>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“What’s in your pants?”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it’s really none of your business. Would you ask this question of someone who wasn’t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w:t>
      </w:r>
    </w:p>
    <w:p w:rsidR="000B1887" w:rsidRDefault="009C5231">
      <w:pPr>
        <w:numPr>
          <w:ilvl w:val="0"/>
          <w:numId w:val="1"/>
        </w:numPr>
        <w:ind w:left="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“Ah, I get </w:t>
      </w:r>
      <w:proofErr w:type="gramStart"/>
      <w:r>
        <w:rPr>
          <w:rFonts w:ascii="Times New Roman" w:eastAsia="Times New Roman" w:hAnsi="Times New Roman" w:cs="Times New Roman"/>
          <w:b/>
          <w:sz w:val="24"/>
          <w:szCs w:val="24"/>
        </w:rPr>
        <w:t>it,</w:t>
      </w:r>
      <w:proofErr w:type="gramEnd"/>
      <w:r>
        <w:rPr>
          <w:rFonts w:ascii="Times New Roman" w:eastAsia="Times New Roman" w:hAnsi="Times New Roman" w:cs="Times New Roman"/>
          <w:b/>
          <w:sz w:val="24"/>
          <w:szCs w:val="24"/>
        </w:rPr>
        <w:t xml:space="preserve"> you were just born into the wrong body.”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ma</w:t>
      </w:r>
      <w:r>
        <w:rPr>
          <w:rFonts w:ascii="Times New Roman" w:eastAsia="Times New Roman" w:hAnsi="Times New Roman" w:cs="Times New Roman"/>
          <w:sz w:val="24"/>
          <w:szCs w:val="24"/>
        </w:rPr>
        <w:t>y not be the case for a lot of trans people. Sometimes, your physical characteristics don’t have much to do with your gender or expression).</w:t>
      </w:r>
    </w:p>
    <w:p w:rsidR="000B1887" w:rsidRDefault="000B1887">
      <w:pPr>
        <w:ind w:hanging="360"/>
      </w:pPr>
    </w:p>
    <w:p w:rsidR="000B1887" w:rsidRDefault="009C5231">
      <w:r>
        <w:rPr>
          <w:rFonts w:ascii="Times New Roman" w:eastAsia="Times New Roman" w:hAnsi="Times New Roman" w:cs="Times New Roman"/>
          <w:i/>
          <w:sz w:val="24"/>
          <w:szCs w:val="24"/>
        </w:rPr>
        <w:t xml:space="preserve">This is surely an incomplete </w:t>
      </w:r>
      <w:proofErr w:type="gramStart"/>
      <w:r>
        <w:rPr>
          <w:rFonts w:ascii="Times New Roman" w:eastAsia="Times New Roman" w:hAnsi="Times New Roman" w:cs="Times New Roman"/>
          <w:i/>
          <w:sz w:val="24"/>
          <w:szCs w:val="24"/>
        </w:rPr>
        <w:t>list,</w:t>
      </w:r>
      <w:proofErr w:type="gramEnd"/>
      <w:r>
        <w:rPr>
          <w:rFonts w:ascii="Times New Roman" w:eastAsia="Times New Roman" w:hAnsi="Times New Roman" w:cs="Times New Roman"/>
          <w:i/>
          <w:sz w:val="24"/>
          <w:szCs w:val="24"/>
        </w:rPr>
        <w:t xml:space="preserve"> feel free to do some research of your own. Call me out if you feel like I’ve re</w:t>
      </w:r>
      <w:r>
        <w:rPr>
          <w:rFonts w:ascii="Times New Roman" w:eastAsia="Times New Roman" w:hAnsi="Times New Roman" w:cs="Times New Roman"/>
          <w:i/>
          <w:sz w:val="24"/>
          <w:szCs w:val="24"/>
        </w:rPr>
        <w:t>presented something wrong.</w:t>
      </w:r>
    </w:p>
    <w:p w:rsidR="000B1887" w:rsidRDefault="000B1887">
      <w:pPr>
        <w:ind w:hanging="360"/>
      </w:pPr>
    </w:p>
    <w:p w:rsidR="000B1887" w:rsidRDefault="009C5231">
      <w:r>
        <w:rPr>
          <w:rFonts w:ascii="Times New Roman" w:eastAsia="Times New Roman" w:hAnsi="Times New Roman" w:cs="Times New Roman"/>
          <w:b/>
          <w:sz w:val="24"/>
          <w:szCs w:val="24"/>
        </w:rPr>
        <w:t xml:space="preserve">But what’s the point? </w:t>
      </w:r>
    </w:p>
    <w:p w:rsidR="000B1887" w:rsidRDefault="009C5231">
      <w:pPr>
        <w:ind w:hanging="36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Society of Friends was founded upon the central belief that there is that of God in all people, no exceptions. It’s irrefutable that Friends ought to treat one another with respect no matter what ide</w:t>
      </w:r>
      <w:r>
        <w:rPr>
          <w:rFonts w:ascii="Times New Roman" w:eastAsia="Times New Roman" w:hAnsi="Times New Roman" w:cs="Times New Roman"/>
          <w:sz w:val="24"/>
          <w:szCs w:val="24"/>
        </w:rPr>
        <w:t xml:space="preserve">ntities we claim. The most loving thing that we can do for the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and queer people in our lives is to take their word for it and use the names and pronouns that they tell us to use. By saying things like “well, </w:t>
      </w:r>
      <w:proofErr w:type="gramStart"/>
      <w:r>
        <w:rPr>
          <w:rFonts w:ascii="Times New Roman" w:eastAsia="Times New Roman" w:hAnsi="Times New Roman" w:cs="Times New Roman"/>
          <w:sz w:val="24"/>
          <w:szCs w:val="24"/>
        </w:rPr>
        <w:t xml:space="preserve">what’s your </w:t>
      </w:r>
      <w:r>
        <w:rPr>
          <w:rFonts w:ascii="Times New Roman" w:eastAsia="Times New Roman" w:hAnsi="Times New Roman" w:cs="Times New Roman"/>
          <w:i/>
          <w:sz w:val="24"/>
          <w:szCs w:val="24"/>
        </w:rPr>
        <w:t>real</w:t>
      </w:r>
      <w:r>
        <w:rPr>
          <w:rFonts w:ascii="Times New Roman" w:eastAsia="Times New Roman" w:hAnsi="Times New Roman" w:cs="Times New Roman"/>
          <w:sz w:val="24"/>
          <w:szCs w:val="24"/>
        </w:rPr>
        <w:t xml:space="preserve"> name</w:t>
      </w:r>
      <w:proofErr w:type="gramEnd"/>
      <w:r>
        <w:rPr>
          <w:rFonts w:ascii="Times New Roman" w:eastAsia="Times New Roman" w:hAnsi="Times New Roman" w:cs="Times New Roman"/>
          <w:sz w:val="24"/>
          <w:szCs w:val="24"/>
        </w:rPr>
        <w:t>?” and “I’m just goin</w:t>
      </w:r>
      <w:r>
        <w:rPr>
          <w:rFonts w:ascii="Times New Roman" w:eastAsia="Times New Roman" w:hAnsi="Times New Roman" w:cs="Times New Roman"/>
          <w:sz w:val="24"/>
          <w:szCs w:val="24"/>
        </w:rPr>
        <w:t xml:space="preserve">g to call you ‘she’ (or ‘he’) because ‘they’ is too hard to remember,” we are erasing details of someone’s identity that are essential to who they are. It’s similar to the hurtful statement “I don’t see race,” which sends the message that you are ignoring </w:t>
      </w:r>
      <w:r>
        <w:rPr>
          <w:rFonts w:ascii="Times New Roman" w:eastAsia="Times New Roman" w:hAnsi="Times New Roman" w:cs="Times New Roman"/>
          <w:sz w:val="24"/>
          <w:szCs w:val="24"/>
        </w:rPr>
        <w:t>a fundamental piece of someone’s identity. We do our best to pronounce names correctly because it is a sign of respect for one another. Working hard to use the correct names and pronouns—even if we’re not used to it—sends the message that we care about eac</w:t>
      </w:r>
      <w:r>
        <w:rPr>
          <w:rFonts w:ascii="Times New Roman" w:eastAsia="Times New Roman" w:hAnsi="Times New Roman" w:cs="Times New Roman"/>
          <w:sz w:val="24"/>
          <w:szCs w:val="24"/>
        </w:rPr>
        <w:t>h other and we respect each other as having that of God inside us without exception. In a world where queer and trans people are told by so many groups that they are going to hell or that they are abnormal and repulsive, we as Quakers have the wonderful op</w:t>
      </w:r>
      <w:r>
        <w:rPr>
          <w:rFonts w:ascii="Times New Roman" w:eastAsia="Times New Roman" w:hAnsi="Times New Roman" w:cs="Times New Roman"/>
          <w:sz w:val="24"/>
          <w:szCs w:val="24"/>
        </w:rPr>
        <w:t>portunity to counteract those messages with a message of love and inclusion. Here are some concrete things we can do to further that goal:</w:t>
      </w:r>
    </w:p>
    <w:p w:rsidR="000B1887" w:rsidRDefault="009C523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Friend comes out to you as lesbian, gay, bisexual, transgender, or queer, respond with kindness, compassion, and</w:t>
      </w:r>
      <w:r>
        <w:rPr>
          <w:rFonts w:ascii="Times New Roman" w:eastAsia="Times New Roman" w:hAnsi="Times New Roman" w:cs="Times New Roman"/>
          <w:sz w:val="24"/>
          <w:szCs w:val="24"/>
        </w:rPr>
        <w:t xml:space="preserve"> an open, accepting mind. Coming out is an act of great bravery and respect, and it shows that this person trusts you enough to lay themselves </w:t>
      </w:r>
      <w:r>
        <w:rPr>
          <w:rFonts w:ascii="Times New Roman" w:eastAsia="Times New Roman" w:hAnsi="Times New Roman" w:cs="Times New Roman"/>
          <w:sz w:val="24"/>
          <w:szCs w:val="24"/>
        </w:rPr>
        <w:lastRenderedPageBreak/>
        <w:t>bare and vulnerable. Respond by asking how you can help them, and what you can do to respect this part of them. T</w:t>
      </w:r>
      <w:r>
        <w:rPr>
          <w:rFonts w:ascii="Times New Roman" w:eastAsia="Times New Roman" w:hAnsi="Times New Roman" w:cs="Times New Roman"/>
          <w:sz w:val="24"/>
          <w:szCs w:val="24"/>
        </w:rPr>
        <w:t>rust and use the name and pronouns that you are told to use. It’s not up to you to tell someone else how they should feel or identify.</w:t>
      </w:r>
    </w:p>
    <w:p w:rsidR="000B1887" w:rsidRDefault="009C523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your pronouns on your nametag at Meeting for Worship and other gatherings of Friends. It may seem obvious to you, b</w:t>
      </w:r>
      <w:r>
        <w:rPr>
          <w:rFonts w:ascii="Times New Roman" w:eastAsia="Times New Roman" w:hAnsi="Times New Roman" w:cs="Times New Roman"/>
          <w:sz w:val="24"/>
          <w:szCs w:val="24"/>
        </w:rPr>
        <w:t>ut it’s better to encourage an atmosphere where gender is not assumed based on appearance.</w:t>
      </w:r>
    </w:p>
    <w:p w:rsidR="000B1887" w:rsidRDefault="009C523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mess up on someone’s name or pronouns, apologize and move on. It’s normal and acceptable to make mistakes, but it derails and distracts from more important work if too much time is spent apologizing and assuring your peers that you are trying your b</w:t>
      </w:r>
      <w:r>
        <w:rPr>
          <w:rFonts w:ascii="Times New Roman" w:eastAsia="Times New Roman" w:hAnsi="Times New Roman" w:cs="Times New Roman"/>
          <w:sz w:val="24"/>
          <w:szCs w:val="24"/>
        </w:rPr>
        <w:t xml:space="preserve">est to be an ally. </w:t>
      </w:r>
    </w:p>
    <w:p w:rsidR="000B1887" w:rsidRDefault="009C523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Fight for access to </w:t>
      </w:r>
      <w:proofErr w:type="spellStart"/>
      <w:r>
        <w:rPr>
          <w:rFonts w:ascii="Times New Roman" w:eastAsia="Times New Roman" w:hAnsi="Times New Roman" w:cs="Times New Roman"/>
          <w:sz w:val="24"/>
          <w:szCs w:val="24"/>
        </w:rPr>
        <w:t>degendered</w:t>
      </w:r>
      <w:proofErr w:type="spellEnd"/>
      <w:r>
        <w:rPr>
          <w:rFonts w:ascii="Times New Roman" w:eastAsia="Times New Roman" w:hAnsi="Times New Roman" w:cs="Times New Roman"/>
          <w:sz w:val="24"/>
          <w:szCs w:val="24"/>
        </w:rPr>
        <w:t xml:space="preserve"> bathrooms. The Senior Young Friends led this charge at Intermountain Yearly Meeting a long time ago. Many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people and folks who break the gender norms of their expected presentation have a very legiti</w:t>
      </w:r>
      <w:r>
        <w:rPr>
          <w:rFonts w:ascii="Times New Roman" w:eastAsia="Times New Roman" w:hAnsi="Times New Roman" w:cs="Times New Roman"/>
          <w:sz w:val="24"/>
          <w:szCs w:val="24"/>
        </w:rPr>
        <w:t xml:space="preserve">mate fear of being harassed or threatened by people who think that they’re in the wrong bathroom (this happens, sadly, quite often). Are there accessible gender-neutral bathrooms in your </w:t>
      </w:r>
      <w:proofErr w:type="spellStart"/>
      <w:r>
        <w:rPr>
          <w:rFonts w:ascii="Times New Roman" w:eastAsia="Times New Roman" w:hAnsi="Times New Roman" w:cs="Times New Roman"/>
          <w:sz w:val="24"/>
          <w:szCs w:val="24"/>
        </w:rPr>
        <w:t>meeinghouse</w:t>
      </w:r>
      <w:proofErr w:type="spellEnd"/>
      <w:r>
        <w:rPr>
          <w:rFonts w:ascii="Times New Roman" w:eastAsia="Times New Roman" w:hAnsi="Times New Roman" w:cs="Times New Roman"/>
          <w:sz w:val="24"/>
          <w:szCs w:val="24"/>
        </w:rPr>
        <w:t>? What about the sites of gatherings, such as Intermountai</w:t>
      </w:r>
      <w:r>
        <w:rPr>
          <w:rFonts w:ascii="Times New Roman" w:eastAsia="Times New Roman" w:hAnsi="Times New Roman" w:cs="Times New Roman"/>
          <w:sz w:val="24"/>
          <w:szCs w:val="24"/>
        </w:rPr>
        <w:t>n Yearly Meeting’s annual session in June?</w:t>
      </w:r>
    </w:p>
    <w:p w:rsidR="000B1887" w:rsidRDefault="000B1887"/>
    <w:p w:rsidR="000B1887" w:rsidRDefault="000B1887"/>
    <w:p w:rsidR="000B1887" w:rsidRDefault="009C5231">
      <w:r>
        <w:rPr>
          <w:rFonts w:ascii="Times New Roman" w:eastAsia="Times New Roman" w:hAnsi="Times New Roman" w:cs="Times New Roman"/>
          <w:b/>
          <w:sz w:val="24"/>
          <w:szCs w:val="24"/>
        </w:rPr>
        <w:t>Where I’m coming from</w:t>
      </w:r>
    </w:p>
    <w:p w:rsidR="000B1887" w:rsidRDefault="009C5231">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 am a queer, cisgender male, which (for me) means that I am attracted to people of all genders and I identify as the gender I was assigned at birth, which is male. I use he/him/his pronou</w:t>
      </w:r>
      <w:r>
        <w:rPr>
          <w:rFonts w:ascii="Times New Roman" w:eastAsia="Times New Roman" w:hAnsi="Times New Roman" w:cs="Times New Roman"/>
          <w:sz w:val="24"/>
          <w:szCs w:val="24"/>
        </w:rPr>
        <w:t>ns. I am by no means an expert when it comes to gender and sexuality, but I did spend a good deal of time in gender and sexuality affinity groups in college and I worship with the Friends for Lesbian, Gay, Bisexual, Transgender, and Queer Concerns (FLGBTQC</w:t>
      </w:r>
      <w:r>
        <w:rPr>
          <w:rFonts w:ascii="Times New Roman" w:eastAsia="Times New Roman" w:hAnsi="Times New Roman" w:cs="Times New Roman"/>
          <w:sz w:val="24"/>
          <w:szCs w:val="24"/>
        </w:rPr>
        <w:t>) whenever I get the chance. Throughout my journey, I’ve had the pleasure and privilege of talking to and hearing from a great number of extremely intelligent and well-informed people on issues of gender and sexuality, including Robyn Ochs, Laverne Cox, Da</w:t>
      </w:r>
      <w:r>
        <w:rPr>
          <w:rFonts w:ascii="Times New Roman" w:eastAsia="Times New Roman" w:hAnsi="Times New Roman" w:cs="Times New Roman"/>
          <w:sz w:val="24"/>
          <w:szCs w:val="24"/>
        </w:rPr>
        <w:t xml:space="preserve">nielle Owens-Reid and Kristin Russo, Dan Savage, Kody Gabriel </w:t>
      </w:r>
      <w:proofErr w:type="spellStart"/>
      <w:r>
        <w:rPr>
          <w:rFonts w:ascii="Times New Roman" w:eastAsia="Times New Roman" w:hAnsi="Times New Roman" w:cs="Times New Roman"/>
          <w:sz w:val="24"/>
          <w:szCs w:val="24"/>
        </w:rPr>
        <w:t>Hersh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evalyn</w:t>
      </w:r>
      <w:proofErr w:type="spellEnd"/>
      <w:r>
        <w:rPr>
          <w:rFonts w:ascii="Times New Roman" w:eastAsia="Times New Roman" w:hAnsi="Times New Roman" w:cs="Times New Roman"/>
          <w:sz w:val="24"/>
          <w:szCs w:val="24"/>
        </w:rPr>
        <w:t xml:space="preserve"> parry, and Peterson </w:t>
      </w:r>
      <w:proofErr w:type="spellStart"/>
      <w:r>
        <w:rPr>
          <w:rFonts w:ascii="Times New Roman" w:eastAsia="Times New Roman" w:hAnsi="Times New Roman" w:cs="Times New Roman"/>
          <w:sz w:val="24"/>
          <w:szCs w:val="24"/>
        </w:rPr>
        <w:t>Toscano</w:t>
      </w:r>
      <w:proofErr w:type="spellEnd"/>
      <w:r>
        <w:rPr>
          <w:rFonts w:ascii="Times New Roman" w:eastAsia="Times New Roman" w:hAnsi="Times New Roman" w:cs="Times New Roman"/>
          <w:sz w:val="24"/>
          <w:szCs w:val="24"/>
        </w:rPr>
        <w:t>. The last three names on that list are all practicing Friends, and Peterson does some excellent and fascinating work on gender-nonconformity in the Bibl</w:t>
      </w:r>
      <w:r>
        <w:rPr>
          <w:rFonts w:ascii="Times New Roman" w:eastAsia="Times New Roman" w:hAnsi="Times New Roman" w:cs="Times New Roman"/>
          <w:sz w:val="24"/>
          <w:szCs w:val="24"/>
        </w:rPr>
        <w:t>e. Because I am no expert, I am sure that I have said some things that are wrong or offensive to some. I welcome and encourage you to reach out to me and let me know if you have questions or corrections or if you wish to challenge me on something I’ve said</w:t>
      </w:r>
      <w:r>
        <w:rPr>
          <w:rFonts w:ascii="Times New Roman" w:eastAsia="Times New Roman" w:hAnsi="Times New Roman" w:cs="Times New Roman"/>
          <w:sz w:val="24"/>
          <w:szCs w:val="24"/>
        </w:rPr>
        <w:t xml:space="preserve">. Please feel free to send me a note at </w:t>
      </w:r>
      <w:hyperlink r:id="rId8">
        <w:r>
          <w:rPr>
            <w:rFonts w:ascii="Times New Roman" w:eastAsia="Times New Roman" w:hAnsi="Times New Roman" w:cs="Times New Roman"/>
            <w:color w:val="1155CC"/>
            <w:sz w:val="24"/>
            <w:szCs w:val="24"/>
            <w:u w:val="single"/>
          </w:rPr>
          <w:t>dmotzstorey@gmail.com</w:t>
        </w:r>
      </w:hyperlink>
      <w:r>
        <w:rPr>
          <w:rFonts w:ascii="Times New Roman" w:eastAsia="Times New Roman" w:hAnsi="Times New Roman" w:cs="Times New Roman"/>
          <w:sz w:val="24"/>
          <w:szCs w:val="24"/>
        </w:rPr>
        <w:t xml:space="preserve">. </w:t>
      </w:r>
    </w:p>
    <w:p w:rsidR="000B1887" w:rsidRDefault="000B1887"/>
    <w:p w:rsidR="000B1887" w:rsidRDefault="009C5231">
      <w:r>
        <w:rPr>
          <w:rFonts w:ascii="Times New Roman" w:eastAsia="Times New Roman" w:hAnsi="Times New Roman" w:cs="Times New Roman"/>
          <w:sz w:val="24"/>
          <w:szCs w:val="24"/>
        </w:rPr>
        <w:tab/>
        <w:t>With love, light, and gratitude for your time,</w:t>
      </w:r>
    </w:p>
    <w:p w:rsidR="000B1887" w:rsidRDefault="000B1887"/>
    <w:p w:rsidR="000B1887" w:rsidRDefault="009C5231">
      <w:pPr>
        <w:ind w:firstLine="720"/>
      </w:pPr>
      <w:r>
        <w:rPr>
          <w:rFonts w:ascii="Times New Roman" w:eastAsia="Times New Roman" w:hAnsi="Times New Roman" w:cs="Times New Roman"/>
          <w:sz w:val="24"/>
          <w:szCs w:val="24"/>
        </w:rPr>
        <w:t xml:space="preserve">Damon </w:t>
      </w:r>
      <w:proofErr w:type="spellStart"/>
      <w:r>
        <w:rPr>
          <w:rFonts w:ascii="Times New Roman" w:eastAsia="Times New Roman" w:hAnsi="Times New Roman" w:cs="Times New Roman"/>
          <w:sz w:val="24"/>
          <w:szCs w:val="24"/>
        </w:rPr>
        <w:t>Motz-Storey</w:t>
      </w:r>
      <w:proofErr w:type="spellEnd"/>
    </w:p>
    <w:sectPr w:rsidR="000B1887">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31" w:rsidRDefault="009C5231">
      <w:pPr>
        <w:spacing w:line="240" w:lineRule="auto"/>
      </w:pPr>
      <w:r>
        <w:separator/>
      </w:r>
    </w:p>
  </w:endnote>
  <w:endnote w:type="continuationSeparator" w:id="0">
    <w:p w:rsidR="009C5231" w:rsidRDefault="009C5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87" w:rsidRDefault="000B1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31" w:rsidRDefault="009C5231">
      <w:pPr>
        <w:spacing w:line="240" w:lineRule="auto"/>
      </w:pPr>
      <w:r>
        <w:separator/>
      </w:r>
    </w:p>
  </w:footnote>
  <w:footnote w:type="continuationSeparator" w:id="0">
    <w:p w:rsidR="009C5231" w:rsidRDefault="009C52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87" w:rsidRDefault="000B18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87" w:rsidRDefault="000B1887"/>
  <w:p w:rsidR="000B1887" w:rsidRDefault="009C5231">
    <w:r>
      <w:rPr>
        <w:rFonts w:ascii="Times New Roman" w:eastAsia="Times New Roman" w:hAnsi="Times New Roman" w:cs="Times New Roman"/>
        <w:i/>
        <w:sz w:val="36"/>
        <w:szCs w:val="36"/>
      </w:rPr>
      <w:t>Towards an Inclusive, Friendly View of Gender &amp; Sexuality</w:t>
    </w:r>
  </w:p>
  <w:p w:rsidR="000B1887" w:rsidRDefault="009C5231">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Damon </w:t>
    </w:r>
    <w:proofErr w:type="spellStart"/>
    <w:r>
      <w:rPr>
        <w:rFonts w:ascii="Times New Roman" w:eastAsia="Times New Roman" w:hAnsi="Times New Roman" w:cs="Times New Roman"/>
      </w:rPr>
      <w:t>Motz-Storey</w:t>
    </w:r>
    <w:proofErr w:type="spellEnd"/>
    <w:r>
      <w:rPr>
        <w:rFonts w:ascii="Times New Roman" w:eastAsia="Times New Roman" w:hAnsi="Times New Roman" w:cs="Times New Roman"/>
      </w:rPr>
      <w:t xml:space="preserve"> (He/Him/His), Mountain View Friends Meeting, Denver, Colorado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59E5"/>
    <w:multiLevelType w:val="multilevel"/>
    <w:tmpl w:val="01C65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85C2DA4"/>
    <w:multiLevelType w:val="multilevel"/>
    <w:tmpl w:val="53788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E2071AF"/>
    <w:multiLevelType w:val="multilevel"/>
    <w:tmpl w:val="4F422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887"/>
    <w:rsid w:val="000B1887"/>
    <w:rsid w:val="0023018F"/>
    <w:rsid w:val="009C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motzstorey@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dc:creator>
  <cp:lastModifiedBy>test account</cp:lastModifiedBy>
  <cp:revision>2</cp:revision>
  <dcterms:created xsi:type="dcterms:W3CDTF">2016-09-06T17:37:00Z</dcterms:created>
  <dcterms:modified xsi:type="dcterms:W3CDTF">2016-09-06T17:37:00Z</dcterms:modified>
</cp:coreProperties>
</file>