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14" w:rsidRDefault="00031D14" w:rsidP="00031D14">
      <w:pPr>
        <w:jc w:val="center"/>
        <w:rPr>
          <w:b/>
          <w:sz w:val="48"/>
          <w:szCs w:val="48"/>
        </w:rPr>
      </w:pPr>
      <w:r w:rsidRPr="00031D14">
        <w:rPr>
          <w:b/>
          <w:sz w:val="48"/>
          <w:szCs w:val="48"/>
        </w:rPr>
        <w:t>Five Steps to Healing</w:t>
      </w:r>
    </w:p>
    <w:p w:rsidR="00031D14" w:rsidRDefault="00253834" w:rsidP="00031D14">
      <w:pPr>
        <w:jc w:val="center"/>
        <w:rPr>
          <w:b/>
          <w:sz w:val="48"/>
          <w:szCs w:val="48"/>
        </w:rPr>
      </w:pPr>
      <w:proofErr w:type="gramStart"/>
      <w:r>
        <w:rPr>
          <w:b/>
          <w:sz w:val="48"/>
          <w:szCs w:val="48"/>
        </w:rPr>
        <w:t>the</w:t>
      </w:r>
      <w:proofErr w:type="gramEnd"/>
      <w:r>
        <w:rPr>
          <w:b/>
          <w:sz w:val="48"/>
          <w:szCs w:val="48"/>
        </w:rPr>
        <w:t xml:space="preserve"> Wounds of Colonization</w:t>
      </w:r>
    </w:p>
    <w:p w:rsidR="00031D14" w:rsidRPr="00031D14" w:rsidRDefault="00031D14" w:rsidP="00031D14">
      <w:pPr>
        <w:jc w:val="center"/>
        <w:rPr>
          <w:b/>
          <w:sz w:val="24"/>
          <w:szCs w:val="24"/>
        </w:rPr>
      </w:pPr>
    </w:p>
    <w:p w:rsidR="00031D14" w:rsidRDefault="00031D14" w:rsidP="00031D14">
      <w:pPr>
        <w:rPr>
          <w:sz w:val="24"/>
          <w:szCs w:val="24"/>
        </w:rPr>
      </w:pPr>
      <w:r>
        <w:rPr>
          <w:sz w:val="24"/>
          <w:szCs w:val="24"/>
        </w:rPr>
        <w:t xml:space="preserve">In his </w:t>
      </w:r>
      <w:r>
        <w:rPr>
          <w:sz w:val="24"/>
          <w:szCs w:val="24"/>
        </w:rPr>
        <w:t xml:space="preserve">book, </w:t>
      </w:r>
      <w:r w:rsidRPr="008A2647">
        <w:rPr>
          <w:i/>
          <w:sz w:val="24"/>
          <w:szCs w:val="24"/>
        </w:rPr>
        <w:t>In the Light of Justice: The Rise of Human Rights in Native America and the UN Declaration on the Rights of Indigenous Peoples</w:t>
      </w:r>
      <w:r>
        <w:rPr>
          <w:sz w:val="24"/>
          <w:szCs w:val="24"/>
        </w:rPr>
        <w:t>,</w:t>
      </w:r>
      <w:r w:rsidRPr="003B6378">
        <w:rPr>
          <w:sz w:val="24"/>
          <w:szCs w:val="24"/>
        </w:rPr>
        <w:t xml:space="preserve"> the notable Pawnee attorney, Walter Echo-Hawk, </w:t>
      </w:r>
      <w:r w:rsidR="00253834">
        <w:rPr>
          <w:sz w:val="24"/>
          <w:szCs w:val="24"/>
        </w:rPr>
        <w:t xml:space="preserve">explains how </w:t>
      </w:r>
      <w:r w:rsidR="00253834" w:rsidRPr="00253834">
        <w:rPr>
          <w:sz w:val="24"/>
          <w:szCs w:val="24"/>
          <w:u w:val="single"/>
        </w:rPr>
        <w:t>all</w:t>
      </w:r>
      <w:r w:rsidR="00253834" w:rsidRPr="00253834">
        <w:rPr>
          <w:sz w:val="24"/>
          <w:szCs w:val="24"/>
        </w:rPr>
        <w:t xml:space="preserve"> </w:t>
      </w:r>
      <w:r w:rsidR="00253834">
        <w:rPr>
          <w:sz w:val="24"/>
          <w:szCs w:val="24"/>
        </w:rPr>
        <w:t xml:space="preserve">Americans—Natives and non-Natives—are injured by our history of injustice and its legacy. For healing to free us from these wounds, we all need to participate in a healing process. He </w:t>
      </w:r>
      <w:r>
        <w:rPr>
          <w:sz w:val="24"/>
          <w:szCs w:val="24"/>
        </w:rPr>
        <w:t>draws on</w:t>
      </w:r>
      <w:r w:rsidRPr="003B6378">
        <w:rPr>
          <w:sz w:val="24"/>
          <w:szCs w:val="24"/>
        </w:rPr>
        <w:t xml:space="preserve"> many wisdom traditions </w:t>
      </w:r>
      <w:r>
        <w:rPr>
          <w:sz w:val="24"/>
          <w:szCs w:val="24"/>
        </w:rPr>
        <w:t xml:space="preserve">to </w:t>
      </w:r>
      <w:r w:rsidRPr="003B6378">
        <w:rPr>
          <w:sz w:val="24"/>
          <w:szCs w:val="24"/>
        </w:rPr>
        <w:t>offer these five steps to healing</w:t>
      </w:r>
      <w:r w:rsidR="00253834">
        <w:rPr>
          <w:sz w:val="24"/>
          <w:szCs w:val="24"/>
        </w:rPr>
        <w:t>:</w:t>
      </w:r>
      <w:bookmarkStart w:id="0" w:name="_GoBack"/>
      <w:bookmarkEnd w:id="0"/>
    </w:p>
    <w:p w:rsidR="00253834" w:rsidRPr="003B6378" w:rsidRDefault="00253834" w:rsidP="00031D14">
      <w:pPr>
        <w:rPr>
          <w:sz w:val="24"/>
          <w:szCs w:val="24"/>
        </w:rPr>
      </w:pPr>
    </w:p>
    <w:p w:rsidR="00031D14" w:rsidRPr="003B6378"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1.  </w:t>
      </w:r>
      <w:r w:rsidRPr="003B6378">
        <w:rPr>
          <w:b/>
          <w:color w:val="333333"/>
        </w:rPr>
        <w:t>Recognize th</w:t>
      </w:r>
      <w:r>
        <w:rPr>
          <w:b/>
          <w:color w:val="333333"/>
        </w:rPr>
        <w:t>at harm has been done</w:t>
      </w:r>
      <w:r w:rsidRPr="003B6378">
        <w:rPr>
          <w:color w:val="333333"/>
        </w:rPr>
        <w:t>:  acknowledge that injury or harm has taken place</w:t>
      </w:r>
    </w:p>
    <w:p w:rsidR="00031D14" w:rsidRPr="003B6378"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2.  </w:t>
      </w:r>
      <w:r w:rsidRPr="008A2647">
        <w:rPr>
          <w:b/>
          <w:color w:val="333333"/>
        </w:rPr>
        <w:t>A real apology is sincerely made and forgiveness requested</w:t>
      </w:r>
      <w:r>
        <w:rPr>
          <w:color w:val="333333"/>
        </w:rPr>
        <w:t xml:space="preserve">: </w:t>
      </w:r>
      <w:r w:rsidRPr="003B6378">
        <w:rPr>
          <w:color w:val="333333"/>
        </w:rPr>
        <w:t>the person or institution that harmed another apologizes</w:t>
      </w:r>
      <w:r>
        <w:rPr>
          <w:color w:val="333333"/>
        </w:rPr>
        <w:t xml:space="preserve"> in a sincere and appropriate way</w:t>
      </w:r>
      <w:r w:rsidRPr="003B6378">
        <w:rPr>
          <w:color w:val="333333"/>
        </w:rPr>
        <w:t>, admits the specific harmful actions they have committed, and asks for forgiveness</w:t>
      </w:r>
    </w:p>
    <w:p w:rsidR="00031D14" w:rsidRPr="003B6378"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3.  </w:t>
      </w:r>
      <w:r w:rsidRPr="003B6378">
        <w:rPr>
          <w:b/>
          <w:color w:val="333333"/>
        </w:rPr>
        <w:t>Accept</w:t>
      </w:r>
      <w:r>
        <w:rPr>
          <w:b/>
          <w:color w:val="333333"/>
        </w:rPr>
        <w:t>ing</w:t>
      </w:r>
      <w:r w:rsidRPr="003B6378">
        <w:rPr>
          <w:b/>
          <w:color w:val="333333"/>
        </w:rPr>
        <w:t xml:space="preserve"> the apology</w:t>
      </w:r>
      <w:r>
        <w:rPr>
          <w:b/>
          <w:color w:val="333333"/>
        </w:rPr>
        <w:t xml:space="preserve"> and forgiving the wrongdoer</w:t>
      </w:r>
      <w:r w:rsidRPr="003B6378">
        <w:rPr>
          <w:color w:val="333333"/>
        </w:rPr>
        <w:t>:  the harmed person or community accepts the apology and forgives</w:t>
      </w:r>
    </w:p>
    <w:p w:rsidR="00031D14" w:rsidRPr="003B6378"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4.  </w:t>
      </w:r>
      <w:r w:rsidRPr="003B6378">
        <w:rPr>
          <w:b/>
          <w:color w:val="333333"/>
        </w:rPr>
        <w:t>A</w:t>
      </w:r>
      <w:r>
        <w:rPr>
          <w:b/>
          <w:color w:val="333333"/>
        </w:rPr>
        <w:t>cts of atonement; the process of making things right</w:t>
      </w:r>
      <w:r w:rsidRPr="003B6378">
        <w:rPr>
          <w:color w:val="333333"/>
        </w:rPr>
        <w:t xml:space="preserve">:  the parties agree on voluntary acts of atonement </w:t>
      </w:r>
      <w:r>
        <w:rPr>
          <w:color w:val="333333"/>
        </w:rPr>
        <w:t xml:space="preserve">by the wrongdoer </w:t>
      </w:r>
      <w:r w:rsidRPr="003B6378">
        <w:rPr>
          <w:color w:val="333333"/>
        </w:rPr>
        <w:t>that will wipe the slate clean</w:t>
      </w:r>
    </w:p>
    <w:p w:rsidR="00031D14" w:rsidRPr="003B6378"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5.  </w:t>
      </w:r>
      <w:r w:rsidRPr="003B6378">
        <w:rPr>
          <w:b/>
          <w:color w:val="333333"/>
        </w:rPr>
        <w:t>Healing</w:t>
      </w:r>
      <w:r>
        <w:rPr>
          <w:b/>
          <w:color w:val="333333"/>
        </w:rPr>
        <w:t xml:space="preserve"> and reconciliation</w:t>
      </w:r>
      <w:r w:rsidRPr="003B6378">
        <w:rPr>
          <w:b/>
          <w:color w:val="333333"/>
        </w:rPr>
        <w:t>:</w:t>
      </w:r>
      <w:r w:rsidRPr="003B6378">
        <w:rPr>
          <w:color w:val="333333"/>
        </w:rPr>
        <w:t xml:space="preserve">  the atonement acts are carried out in a process that fosters justice and compassion</w:t>
      </w:r>
      <w:r>
        <w:rPr>
          <w:color w:val="333333"/>
        </w:rPr>
        <w:t xml:space="preserve"> and genuine friendship</w:t>
      </w:r>
    </w:p>
    <w:p w:rsidR="00031D14" w:rsidRDefault="00031D14" w:rsidP="00031D14">
      <w:pPr>
        <w:pStyle w:val="NormalWeb"/>
        <w:shd w:val="clear" w:color="auto" w:fill="FFFFFF"/>
        <w:spacing w:before="0" w:beforeAutospacing="0" w:after="225" w:afterAutospacing="0"/>
        <w:textAlignment w:val="baseline"/>
        <w:rPr>
          <w:color w:val="333333"/>
        </w:rPr>
      </w:pPr>
      <w:r w:rsidRPr="003B6378">
        <w:rPr>
          <w:color w:val="333333"/>
        </w:rPr>
        <w:t xml:space="preserve">Completing these steps may take years, decades, or centuries. The important thing is to start with the first step: acknowledge the harm, and commit to working through the next steps toward healing.  It is important to take as much time as necessary, involving all the stakeholders, achieving unity, in order to complete each step. </w:t>
      </w:r>
      <w:r>
        <w:rPr>
          <w:color w:val="333333"/>
        </w:rPr>
        <w:t>In chapter 10 of his book, Walter Echo-Hawk describes these steps in detail, and explains how the U</w:t>
      </w:r>
      <w:r>
        <w:rPr>
          <w:color w:val="333333"/>
        </w:rPr>
        <w:t>nited Nations</w:t>
      </w:r>
      <w:r>
        <w:rPr>
          <w:color w:val="333333"/>
        </w:rPr>
        <w:t xml:space="preserve"> Declaration on the Rights of Indigenous Peoples opens a path toward national healing. </w:t>
      </w:r>
    </w:p>
    <w:p w:rsidR="00031D14" w:rsidRPr="00A307BD" w:rsidRDefault="00031D14" w:rsidP="00031D14">
      <w:pPr>
        <w:pStyle w:val="NormalWeb"/>
        <w:shd w:val="clear" w:color="auto" w:fill="FFFFFF"/>
        <w:spacing w:before="0" w:beforeAutospacing="0" w:after="225" w:afterAutospacing="0"/>
        <w:textAlignment w:val="baseline"/>
        <w:rPr>
          <w:b/>
          <w:color w:val="333333"/>
          <w:sz w:val="22"/>
          <w:szCs w:val="22"/>
        </w:rPr>
      </w:pPr>
      <w:r w:rsidRPr="00A307BD">
        <w:rPr>
          <w:b/>
          <w:color w:val="333333"/>
          <w:sz w:val="22"/>
          <w:szCs w:val="22"/>
        </w:rPr>
        <w:t>Resources:</w:t>
      </w:r>
    </w:p>
    <w:p w:rsidR="00031D14" w:rsidRPr="00493B28" w:rsidRDefault="00031D14" w:rsidP="00031D14">
      <w:pPr>
        <w:rPr>
          <w:sz w:val="22"/>
          <w:szCs w:val="22"/>
          <w:shd w:val="clear" w:color="auto" w:fill="FFFFFF"/>
        </w:rPr>
      </w:pPr>
      <w:r w:rsidRPr="00A307BD">
        <w:rPr>
          <w:color w:val="333333"/>
          <w:sz w:val="22"/>
          <w:szCs w:val="22"/>
          <w:shd w:val="clear" w:color="auto" w:fill="FFFFFF"/>
        </w:rPr>
        <w:t>A beautiful film about reconciliation and healing called, “</w:t>
      </w:r>
      <w:r w:rsidRPr="00A307BD">
        <w:rPr>
          <w:b/>
          <w:color w:val="333333"/>
          <w:sz w:val="22"/>
          <w:szCs w:val="22"/>
          <w:shd w:val="clear" w:color="auto" w:fill="FFFFFF"/>
        </w:rPr>
        <w:t>Dakota 38+2</w:t>
      </w:r>
      <w:r w:rsidRPr="00A307BD">
        <w:rPr>
          <w:color w:val="333333"/>
          <w:sz w:val="22"/>
          <w:szCs w:val="22"/>
          <w:shd w:val="clear" w:color="auto" w:fill="FFFFFF"/>
        </w:rPr>
        <w:t xml:space="preserve">,” is posted at: </w:t>
      </w:r>
      <w:hyperlink r:id="rId6" w:tgtFrame="_blank" w:history="1">
        <w:r w:rsidRPr="00493B28">
          <w:rPr>
            <w:sz w:val="22"/>
            <w:szCs w:val="22"/>
            <w:u w:val="single"/>
            <w:shd w:val="clear" w:color="auto" w:fill="FFFFFF"/>
          </w:rPr>
          <w:t>http://www.youtube.com/watch?v=1pX6FBSUyQI</w:t>
        </w:r>
      </w:hyperlink>
      <w:r w:rsidRPr="00493B28">
        <w:rPr>
          <w:sz w:val="22"/>
          <w:szCs w:val="22"/>
          <w:shd w:val="clear" w:color="auto" w:fill="FFFFFF"/>
        </w:rPr>
        <w:t> (1 hour and 18 minutes)</w:t>
      </w:r>
    </w:p>
    <w:p w:rsidR="00031D14" w:rsidRPr="00A307BD" w:rsidRDefault="00031D14" w:rsidP="00031D14">
      <w:pPr>
        <w:rPr>
          <w:color w:val="000000"/>
          <w:sz w:val="22"/>
          <w:szCs w:val="22"/>
          <w:shd w:val="clear" w:color="auto" w:fill="FFFFFF"/>
        </w:rPr>
      </w:pPr>
    </w:p>
    <w:p w:rsidR="00031D14" w:rsidRPr="00493B28" w:rsidRDefault="00031D14" w:rsidP="00031D14">
      <w:pPr>
        <w:pStyle w:val="NormalWeb"/>
        <w:shd w:val="clear" w:color="auto" w:fill="FFFFFF"/>
        <w:spacing w:before="0" w:beforeAutospacing="0" w:after="225" w:afterAutospacing="0"/>
        <w:textAlignment w:val="baseline"/>
        <w:rPr>
          <w:sz w:val="22"/>
          <w:szCs w:val="22"/>
          <w:u w:val="single"/>
        </w:rPr>
      </w:pPr>
      <w:r w:rsidRPr="00A307BD">
        <w:rPr>
          <w:color w:val="333333"/>
          <w:sz w:val="22"/>
          <w:szCs w:val="22"/>
        </w:rPr>
        <w:t xml:space="preserve">Read about the ongoing, exemplary Maine </w:t>
      </w:r>
      <w:proofErr w:type="spellStart"/>
      <w:r w:rsidRPr="00A307BD">
        <w:rPr>
          <w:color w:val="333333"/>
          <w:sz w:val="22"/>
          <w:szCs w:val="22"/>
        </w:rPr>
        <w:t>Wabanaki</w:t>
      </w:r>
      <w:proofErr w:type="spellEnd"/>
      <w:r w:rsidRPr="00A307BD">
        <w:rPr>
          <w:color w:val="333333"/>
          <w:sz w:val="22"/>
          <w:szCs w:val="22"/>
        </w:rPr>
        <w:t xml:space="preserve">-State Child Welfare Truth and Reconciliation project here: </w:t>
      </w:r>
      <w:hyperlink r:id="rId7" w:history="1">
        <w:r w:rsidRPr="00493B28">
          <w:rPr>
            <w:sz w:val="22"/>
            <w:szCs w:val="22"/>
            <w:u w:val="single"/>
          </w:rPr>
          <w:t>http://www.mainetribaltrc.org/</w:t>
        </w:r>
      </w:hyperlink>
    </w:p>
    <w:p w:rsidR="00031D14" w:rsidRPr="00A307BD" w:rsidRDefault="00031D14" w:rsidP="00031D14">
      <w:pPr>
        <w:pStyle w:val="NormalWeb"/>
        <w:shd w:val="clear" w:color="auto" w:fill="FFFFFF"/>
        <w:spacing w:before="0" w:beforeAutospacing="0" w:after="225" w:afterAutospacing="0"/>
        <w:textAlignment w:val="baseline"/>
        <w:rPr>
          <w:sz w:val="22"/>
          <w:szCs w:val="22"/>
        </w:rPr>
      </w:pPr>
      <w:r w:rsidRPr="00A307BD">
        <w:rPr>
          <w:color w:val="333333"/>
          <w:sz w:val="22"/>
          <w:szCs w:val="22"/>
        </w:rPr>
        <w:t xml:space="preserve">Learn about </w:t>
      </w:r>
      <w:r w:rsidRPr="00A307BD">
        <w:rPr>
          <w:b/>
          <w:sz w:val="22"/>
          <w:szCs w:val="22"/>
        </w:rPr>
        <w:t xml:space="preserve">The National Native American Boarding School Healing Coalition. </w:t>
      </w:r>
      <w:r>
        <w:rPr>
          <w:sz w:val="22"/>
          <w:szCs w:val="22"/>
        </w:rPr>
        <w:t xml:space="preserve"> See: </w:t>
      </w:r>
    </w:p>
    <w:p w:rsidR="00031D14" w:rsidRPr="00A307BD" w:rsidRDefault="00031D14" w:rsidP="00031D14">
      <w:pPr>
        <w:pStyle w:val="NormalWeb"/>
        <w:numPr>
          <w:ilvl w:val="0"/>
          <w:numId w:val="2"/>
        </w:numPr>
        <w:shd w:val="clear" w:color="auto" w:fill="FFFFFF"/>
        <w:spacing w:before="0" w:beforeAutospacing="0" w:after="225" w:afterAutospacing="0"/>
        <w:textAlignment w:val="baseline"/>
        <w:rPr>
          <w:sz w:val="22"/>
          <w:szCs w:val="22"/>
        </w:rPr>
      </w:pPr>
      <w:r w:rsidRPr="00A307BD">
        <w:rPr>
          <w:sz w:val="22"/>
          <w:szCs w:val="22"/>
        </w:rPr>
        <w:t xml:space="preserve">Native American Rights Fund, </w:t>
      </w:r>
      <w:r w:rsidRPr="00A307BD">
        <w:rPr>
          <w:i/>
          <w:sz w:val="22"/>
          <w:szCs w:val="22"/>
        </w:rPr>
        <w:t>“Let All That is Indian Within You Die,”</w:t>
      </w:r>
      <w:r w:rsidRPr="00A307BD">
        <w:rPr>
          <w:sz w:val="22"/>
          <w:szCs w:val="22"/>
        </w:rPr>
        <w:t xml:space="preserve"> </w:t>
      </w:r>
      <w:hyperlink r:id="rId8" w:tgtFrame="_blank" w:history="1">
        <w:r w:rsidRPr="00A307BD">
          <w:rPr>
            <w:sz w:val="22"/>
            <w:szCs w:val="22"/>
            <w:u w:val="single"/>
            <w:shd w:val="clear" w:color="auto" w:fill="FFFFFF"/>
          </w:rPr>
          <w:t>http://www.narf.org/pubs/nlr/nlr38-2.pdf</w:t>
        </w:r>
      </w:hyperlink>
      <w:r>
        <w:rPr>
          <w:sz w:val="22"/>
          <w:szCs w:val="22"/>
          <w:u w:val="single"/>
          <w:shd w:val="clear" w:color="auto" w:fill="FFFFFF"/>
        </w:rPr>
        <w:t xml:space="preserve">  </w:t>
      </w:r>
      <w:r>
        <w:rPr>
          <w:sz w:val="22"/>
          <w:szCs w:val="22"/>
          <w:shd w:val="clear" w:color="auto" w:fill="FFFFFF"/>
        </w:rPr>
        <w:t xml:space="preserve"> Contact Donald Wharton or Brett Shelton at Native American Rights Fund, 303 447-8760, or Denise </w:t>
      </w:r>
      <w:proofErr w:type="spellStart"/>
      <w:r>
        <w:rPr>
          <w:sz w:val="22"/>
          <w:szCs w:val="22"/>
          <w:shd w:val="clear" w:color="auto" w:fill="FFFFFF"/>
        </w:rPr>
        <w:t>Lajimodiere</w:t>
      </w:r>
      <w:proofErr w:type="spellEnd"/>
      <w:r>
        <w:rPr>
          <w:sz w:val="22"/>
          <w:szCs w:val="22"/>
          <w:shd w:val="clear" w:color="auto" w:fill="FFFFFF"/>
        </w:rPr>
        <w:t>, President, National Native American Boarding School Healing Coalition, at 703 231-7214</w:t>
      </w:r>
    </w:p>
    <w:p w:rsidR="004F1E90" w:rsidRDefault="00031D14" w:rsidP="00031D14">
      <w:pPr>
        <w:pStyle w:val="ListParagraph"/>
        <w:numPr>
          <w:ilvl w:val="0"/>
          <w:numId w:val="2"/>
        </w:numPr>
      </w:pPr>
      <w:r w:rsidRPr="00031D14">
        <w:rPr>
          <w:sz w:val="22"/>
          <w:szCs w:val="22"/>
        </w:rPr>
        <w:t xml:space="preserve">Boarding School Healing Project, </w:t>
      </w:r>
      <w:hyperlink r:id="rId9" w:history="1">
        <w:r w:rsidRPr="00031D14">
          <w:rPr>
            <w:sz w:val="22"/>
            <w:szCs w:val="22"/>
            <w:u w:val="single"/>
          </w:rPr>
          <w:t>http://www.boardingschoolhealingproject.org/</w:t>
        </w:r>
      </w:hyperlink>
    </w:p>
    <w:sectPr w:rsidR="004F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702D"/>
    <w:multiLevelType w:val="hybridMultilevel"/>
    <w:tmpl w:val="7C3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14"/>
    <w:rsid w:val="00031D14"/>
    <w:rsid w:val="00253834"/>
    <w:rsid w:val="004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14"/>
    <w:pPr>
      <w:ind w:left="720"/>
      <w:contextualSpacing/>
    </w:pPr>
  </w:style>
  <w:style w:type="paragraph" w:styleId="NormalWeb">
    <w:name w:val="Normal (Web)"/>
    <w:basedOn w:val="Normal"/>
    <w:uiPriority w:val="99"/>
    <w:unhideWhenUsed/>
    <w:rsid w:val="00031D1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14"/>
    <w:pPr>
      <w:ind w:left="720"/>
      <w:contextualSpacing/>
    </w:pPr>
  </w:style>
  <w:style w:type="paragraph" w:styleId="NormalWeb">
    <w:name w:val="Normal (Web)"/>
    <w:basedOn w:val="Normal"/>
    <w:uiPriority w:val="99"/>
    <w:unhideWhenUsed/>
    <w:rsid w:val="00031D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f.org/pubs/nlr/nlr38-2.pdf" TargetMode="External"/><Relationship Id="rId3" Type="http://schemas.microsoft.com/office/2007/relationships/stylesWithEffects" Target="stylesWithEffects.xml"/><Relationship Id="rId7" Type="http://schemas.openxmlformats.org/officeDocument/2006/relationships/hyperlink" Target="http://www.mainetribalt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1pX6FBSUyQ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ardingschoolhealing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2014-04-27T21:48:00Z</dcterms:created>
  <dcterms:modified xsi:type="dcterms:W3CDTF">2014-04-27T22:06:00Z</dcterms:modified>
</cp:coreProperties>
</file>